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D97" w:rsidRPr="006E01F2" w:rsidRDefault="00216069" w:rsidP="00AD12A3">
      <w:pPr>
        <w:jc w:val="center"/>
        <w:rPr>
          <w:rStyle w:val="IntensiveHervorhebung"/>
          <w:rFonts w:ascii="Bernard MT Condensed" w:hAnsi="Bernard MT Condensed" w:cs="Aharoni"/>
          <w:b/>
          <w:bCs/>
          <w:color w:val="AB73D5"/>
          <w:sz w:val="52"/>
          <w:szCs w:val="52"/>
        </w:rPr>
      </w:pPr>
      <w:r w:rsidRPr="006E01F2">
        <w:rPr>
          <w:rStyle w:val="IntensiveHervorhebung"/>
          <w:rFonts w:ascii="Bernard MT Condensed" w:hAnsi="Bernard MT Condensed" w:cs="Aharoni"/>
          <w:b/>
          <w:bCs/>
          <w:color w:val="AB73D5"/>
          <w:sz w:val="52"/>
          <w:szCs w:val="52"/>
        </w:rPr>
        <w:t>Anmeldung Spielgruppe</w:t>
      </w:r>
    </w:p>
    <w:p w:rsidR="00DB17F1" w:rsidRPr="006E01F2" w:rsidRDefault="00DB17F1" w:rsidP="00AD12A3">
      <w:pPr>
        <w:jc w:val="center"/>
        <w:rPr>
          <w:rStyle w:val="IntensiveHervorhebung"/>
          <w:rFonts w:ascii="Bernard MT Condensed" w:hAnsi="Bernard MT Condensed" w:cs="Aharoni"/>
          <w:b/>
          <w:bCs/>
          <w:sz w:val="52"/>
          <w:szCs w:val="52"/>
        </w:rPr>
      </w:pPr>
      <w:proofErr w:type="spellStart"/>
      <w:r w:rsidRPr="006E01F2">
        <w:rPr>
          <w:rStyle w:val="IntensiveHervorhebung"/>
          <w:rFonts w:ascii="Bernard MT Condensed" w:hAnsi="Bernard MT Condensed" w:cs="Aharoni"/>
          <w:b/>
          <w:bCs/>
          <w:color w:val="00B0F0"/>
          <w:sz w:val="52"/>
          <w:szCs w:val="52"/>
        </w:rPr>
        <w:t>Einhornzauber</w:t>
      </w:r>
      <w:proofErr w:type="spellEnd"/>
    </w:p>
    <w:p w:rsidR="005E34D3" w:rsidRPr="006E01F2" w:rsidRDefault="005E34D3" w:rsidP="00AD12A3">
      <w:pPr>
        <w:jc w:val="center"/>
        <w:rPr>
          <w:rStyle w:val="IntensiveHervorhebung"/>
          <w:rFonts w:ascii="Bernard MT Condensed" w:hAnsi="Bernard MT Condensed" w:cs="Aharoni"/>
          <w:b/>
          <w:bCs/>
          <w:sz w:val="52"/>
          <w:szCs w:val="52"/>
        </w:rPr>
      </w:pPr>
    </w:p>
    <w:p w:rsidR="005E34D3" w:rsidRDefault="005E34D3" w:rsidP="00AD12A3">
      <w:pPr>
        <w:jc w:val="center"/>
        <w:rPr>
          <w:rFonts w:ascii="ADLaM Display" w:hAnsi="ADLaM Display" w:cs="ADLaM Display"/>
          <w:b/>
          <w:bCs/>
          <w:color w:val="002060"/>
          <w:sz w:val="40"/>
          <w:szCs w:val="40"/>
        </w:rPr>
      </w:pPr>
    </w:p>
    <w:p w:rsidR="005E34D3" w:rsidRPr="00C44E39" w:rsidRDefault="00545F64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Voller </w:t>
      </w:r>
      <w:r w:rsidR="00693031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Name des Kindes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B67532" w:rsidRPr="00C44E39" w:rsidRDefault="00B67532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Name der Eltern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545F64" w:rsidRPr="00C44E39" w:rsidRDefault="00545F64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Alter</w:t>
      </w:r>
      <w:r w:rsidR="00B67532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des Kindes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CF3841" w:rsidRPr="00C44E39" w:rsidRDefault="003A0824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Allergien</w:t>
      </w:r>
      <w:r w:rsidR="00CF3841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, Unverträglichkeiten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545F64" w:rsidRPr="00C44E39" w:rsidRDefault="00545F64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Adresse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545F64" w:rsidRPr="00C44E39" w:rsidRDefault="009916DC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1.</w:t>
      </w:r>
      <w:r w:rsidR="00545F64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Telefonnummer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9916DC" w:rsidRPr="00C44E39" w:rsidRDefault="009916DC" w:rsidP="003B1D5A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2.Telefonnummer</w:t>
      </w:r>
      <w:r w:rsidR="008604A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….</w:t>
      </w:r>
    </w:p>
    <w:p w:rsidR="00AB6E38" w:rsidRPr="00C44E39" w:rsidRDefault="00AB6E38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8604A5" w:rsidP="00DD0A55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604A5" w:rsidRPr="00C44E39" w:rsidRDefault="00B07EFA" w:rsidP="00DD0A55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Anmeldung </w:t>
      </w:r>
      <w:r w:rsidR="00D630CB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auf: </w:t>
      </w:r>
      <w:r w:rsidR="00A1574D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</w:t>
      </w:r>
      <w:r w:rsidR="00D630CB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Herbst</w:t>
      </w:r>
      <w:r w:rsidR="009A3D07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 </w:t>
      </w:r>
      <w:r w:rsidR="00D6790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</w:t>
      </w:r>
      <w:r w:rsidR="00D630CB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20..</w:t>
      </w:r>
    </w:p>
    <w:p w:rsidR="00901C99" w:rsidRPr="00C44E39" w:rsidRDefault="00901C99" w:rsidP="00901C99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9A3D07" w:rsidRPr="00C44E39" w:rsidRDefault="007D1961" w:rsidP="009A3D07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Style w:val="IntensiveHervorhebung"/>
          <w:rFonts w:ascii="Bernard MT Condensed" w:hAnsi="Bernard MT Condensed" w:cs="Aharoni"/>
          <w:b/>
          <w:bCs/>
          <w:noProof/>
          <w:color w:val="00B0F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9ED087" wp14:editId="07B29932">
            <wp:simplePos x="0" y="0"/>
            <wp:positionH relativeFrom="column">
              <wp:posOffset>4262112</wp:posOffset>
            </wp:positionH>
            <wp:positionV relativeFrom="paragraph">
              <wp:posOffset>17267</wp:posOffset>
            </wp:positionV>
            <wp:extent cx="2108537" cy="202508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17" cy="202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A54">
        <w:rPr>
          <w:rStyle w:val="IntensiveHervorhebung"/>
          <w:rFonts w:ascii="Bernard MT Condensed" w:hAnsi="Bernard MT Condensed" w:cs="Aharoni"/>
          <w:b/>
          <w:bCs/>
          <w:color w:val="00B0F0"/>
          <w:sz w:val="28"/>
          <w:szCs w:val="28"/>
        </w:rPr>
        <w:t xml:space="preserve">     </w:t>
      </w:r>
      <w:r w:rsidR="009A3D07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                       Frühling</w:t>
      </w:r>
      <w:r w:rsidR="00D67905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</w:t>
      </w:r>
      <w:r w:rsidR="009A3D07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20..</w:t>
      </w:r>
    </w:p>
    <w:p w:rsidR="00901C99" w:rsidRPr="00C44E39" w:rsidRDefault="00901C99" w:rsidP="009A3D07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116187" w:rsidRPr="00C44E39" w:rsidRDefault="00D67905" w:rsidP="003B1D5A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                            Andere    </w:t>
      </w:r>
      <w:r w:rsidR="00116187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......</w:t>
      </w:r>
    </w:p>
    <w:p w:rsidR="0088712E" w:rsidRPr="00C44E39" w:rsidRDefault="0088712E" w:rsidP="003B1D5A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88712E" w:rsidRPr="00C44E39" w:rsidRDefault="0088712E" w:rsidP="003B1D5A">
      <w:pPr>
        <w:pStyle w:val="Listenabsatz"/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p w:rsidR="002D1F15" w:rsidRPr="00C44E39" w:rsidRDefault="00116187" w:rsidP="00116187">
      <w:pPr>
        <w:pStyle w:val="Listenabsatz"/>
        <w:numPr>
          <w:ilvl w:val="0"/>
          <w:numId w:val="1"/>
        </w:num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Einzahlung </w:t>
      </w:r>
      <w:r w:rsidR="0088712E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   </w:t>
      </w:r>
      <w:r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via </w:t>
      </w:r>
      <w:r w:rsidR="005432D1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Bank….   via </w:t>
      </w:r>
      <w:proofErr w:type="spellStart"/>
      <w:r w:rsidR="005432D1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>Twint</w:t>
      </w:r>
      <w:proofErr w:type="spellEnd"/>
      <w:r w:rsidR="005432D1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….</w:t>
      </w:r>
      <w:r w:rsidR="0088712E" w:rsidRPr="00C44E39">
        <w:rPr>
          <w:rFonts w:ascii="Baskerville Old Face" w:hAnsi="Baskerville Old Face" w:cs="ADLaM Display"/>
          <w:b/>
          <w:bCs/>
          <w:color w:val="002060"/>
          <w:sz w:val="28"/>
          <w:szCs w:val="28"/>
        </w:rPr>
        <w:t xml:space="preserve">   Bar….</w:t>
      </w:r>
    </w:p>
    <w:p w:rsidR="00FB5EE6" w:rsidRPr="00C44E39" w:rsidRDefault="00FB5EE6" w:rsidP="002D1F15">
      <w:pPr>
        <w:rPr>
          <w:rFonts w:ascii="Baskerville Old Face" w:hAnsi="Baskerville Old Face" w:cs="ADLaM Display"/>
          <w:b/>
          <w:bCs/>
          <w:color w:val="002060"/>
          <w:sz w:val="28"/>
          <w:szCs w:val="28"/>
        </w:rPr>
      </w:pPr>
    </w:p>
    <w:sectPr w:rsidR="00FB5EE6" w:rsidRPr="00C44E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947"/>
    <w:multiLevelType w:val="hybridMultilevel"/>
    <w:tmpl w:val="0A0E1F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5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97"/>
    <w:rsid w:val="00037B73"/>
    <w:rsid w:val="00043008"/>
    <w:rsid w:val="000619C6"/>
    <w:rsid w:val="000E1A6B"/>
    <w:rsid w:val="00116187"/>
    <w:rsid w:val="001D18D9"/>
    <w:rsid w:val="001F54BA"/>
    <w:rsid w:val="00216069"/>
    <w:rsid w:val="002201B7"/>
    <w:rsid w:val="002B587D"/>
    <w:rsid w:val="002D1F15"/>
    <w:rsid w:val="002E05C7"/>
    <w:rsid w:val="00314106"/>
    <w:rsid w:val="00320297"/>
    <w:rsid w:val="00380605"/>
    <w:rsid w:val="003A0824"/>
    <w:rsid w:val="003B1D5A"/>
    <w:rsid w:val="003D489A"/>
    <w:rsid w:val="004B14FC"/>
    <w:rsid w:val="005432D1"/>
    <w:rsid w:val="00545F64"/>
    <w:rsid w:val="00562880"/>
    <w:rsid w:val="005C64DD"/>
    <w:rsid w:val="005E34D3"/>
    <w:rsid w:val="005F36D0"/>
    <w:rsid w:val="00610BA8"/>
    <w:rsid w:val="00653D97"/>
    <w:rsid w:val="006718A5"/>
    <w:rsid w:val="00693031"/>
    <w:rsid w:val="006E01F2"/>
    <w:rsid w:val="006E3DBF"/>
    <w:rsid w:val="007D1961"/>
    <w:rsid w:val="00806530"/>
    <w:rsid w:val="00835447"/>
    <w:rsid w:val="008604A5"/>
    <w:rsid w:val="00863DE3"/>
    <w:rsid w:val="0087579C"/>
    <w:rsid w:val="0088712E"/>
    <w:rsid w:val="00901C99"/>
    <w:rsid w:val="009916DC"/>
    <w:rsid w:val="009A3D07"/>
    <w:rsid w:val="00A1574D"/>
    <w:rsid w:val="00A55F93"/>
    <w:rsid w:val="00AB0088"/>
    <w:rsid w:val="00AB6E38"/>
    <w:rsid w:val="00AD12A3"/>
    <w:rsid w:val="00AE3CF6"/>
    <w:rsid w:val="00B07EFA"/>
    <w:rsid w:val="00B57BE3"/>
    <w:rsid w:val="00B67532"/>
    <w:rsid w:val="00BE0807"/>
    <w:rsid w:val="00C42832"/>
    <w:rsid w:val="00C44107"/>
    <w:rsid w:val="00C44E39"/>
    <w:rsid w:val="00C845B3"/>
    <w:rsid w:val="00CF3841"/>
    <w:rsid w:val="00D630CB"/>
    <w:rsid w:val="00D67905"/>
    <w:rsid w:val="00DB17F1"/>
    <w:rsid w:val="00DD0A55"/>
    <w:rsid w:val="00EC6740"/>
    <w:rsid w:val="00ED2A54"/>
    <w:rsid w:val="00F125E0"/>
    <w:rsid w:val="00F56D1A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15F1F2"/>
  <w15:chartTrackingRefBased/>
  <w15:docId w15:val="{83A80BFC-BB9B-A84B-B8B2-D54D0EC9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30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E3DB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Kellehals</dc:creator>
  <cp:keywords/>
  <dc:description/>
  <cp:lastModifiedBy>Ruedi Kellehals</cp:lastModifiedBy>
  <cp:revision>2</cp:revision>
  <dcterms:created xsi:type="dcterms:W3CDTF">2024-09-02T04:36:00Z</dcterms:created>
  <dcterms:modified xsi:type="dcterms:W3CDTF">2024-09-02T04:36:00Z</dcterms:modified>
</cp:coreProperties>
</file>